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834B" w14:textId="145911C3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Securityholder Notification</w:t>
      </w:r>
    </w:p>
    <w:p w14:paraId="76A3D954" w14:textId="282D3600" w:rsidR="00AC4608" w:rsidRDefault="007302E2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8</w:t>
      </w:r>
      <w:r w:rsidR="00AC4608">
        <w:rPr>
          <w:b/>
          <w:bCs/>
        </w:rPr>
        <w:t xml:space="preserve"> April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2CD56598" w:rsidR="00AC4608" w:rsidRDefault="00AC4608" w:rsidP="00AC4608">
      <w:pPr>
        <w:rPr>
          <w:b/>
          <w:bCs/>
        </w:rPr>
      </w:pPr>
      <w:r>
        <w:rPr>
          <w:b/>
          <w:bCs/>
        </w:rPr>
        <w:t>ISIN: XS2066</w:t>
      </w:r>
      <w:r w:rsidR="00DE4247">
        <w:rPr>
          <w:b/>
          <w:bCs/>
        </w:rPr>
        <w:t>792396</w:t>
      </w:r>
    </w:p>
    <w:p w14:paraId="2CE79BC5" w14:textId="7BDA6632" w:rsidR="00AC4608" w:rsidRDefault="00AC4608" w:rsidP="00AC4608">
      <w:pPr>
        <w:rPr>
          <w:b/>
          <w:bCs/>
        </w:rPr>
      </w:pPr>
      <w:r>
        <w:rPr>
          <w:b/>
          <w:bCs/>
        </w:rPr>
        <w:t>LSE Code: 3L</w:t>
      </w:r>
      <w:r w:rsidR="00DE4247">
        <w:rPr>
          <w:b/>
          <w:bCs/>
        </w:rPr>
        <w:t>BP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048F73DE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 xml:space="preserve">GRANITESHARES 3X LONG </w:t>
      </w:r>
      <w:r w:rsidR="00DE4247">
        <w:rPr>
          <w:b/>
          <w:bCs/>
        </w:rPr>
        <w:t>BP</w:t>
      </w:r>
      <w:r>
        <w:rPr>
          <w:b/>
          <w:bCs/>
        </w:rPr>
        <w:t xml:space="preserve"> DAILY ETP SECURITIES (the “ETP Securities”)</w:t>
      </w:r>
    </w:p>
    <w:p w14:paraId="1D12C94C" w14:textId="26F32E47" w:rsidR="00AC4608" w:rsidRDefault="00FF0166" w:rsidP="00AC4608">
      <w:pPr>
        <w:jc w:val="center"/>
        <w:rPr>
          <w:b/>
          <w:bCs/>
        </w:rPr>
      </w:pPr>
      <w:r>
        <w:rPr>
          <w:b/>
          <w:bCs/>
        </w:rPr>
        <w:t xml:space="preserve">COMPANY ANNOUNCEMENT RE: </w:t>
      </w:r>
      <w:r w:rsidR="00AC4608"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20420CEE" w:rsidR="00AC4608" w:rsidRDefault="00FF0166" w:rsidP="00AC4608">
      <w:pPr>
        <w:jc w:val="both"/>
      </w:pPr>
      <w:r>
        <w:t xml:space="preserve">The </w:t>
      </w:r>
      <w:r w:rsidR="003C3A6C">
        <w:t>Is</w:t>
      </w:r>
      <w:r>
        <w:t>suer announces that notice has been given by it</w:t>
      </w:r>
      <w:r w:rsidR="00AC4608">
        <w:t xml:space="preserve"> 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 xml:space="preserve">, the Minimum Redemption Amount has been reduced to </w:t>
      </w:r>
      <w:r w:rsidR="007B6922">
        <w:t xml:space="preserve">an amount equal to 2 per cent. of the Value per ETP Security as at the Suspension Threshold Trigger Date occurring on </w:t>
      </w:r>
      <w:r w:rsidR="007302E2">
        <w:t>9</w:t>
      </w:r>
      <w:r w:rsidR="007B6922">
        <w:t xml:space="preserve"> March 2020, such amount being equal to GBX </w:t>
      </w:r>
      <w:r w:rsidR="006C413D">
        <w:rPr>
          <w:rFonts w:asciiTheme="minorHAnsi" w:hAnsiTheme="minorHAnsi" w:cstheme="minorHAnsi"/>
        </w:rPr>
        <w:t>1.0715.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7538BBDF" w:rsidR="00AC4608" w:rsidRDefault="00AC4608" w:rsidP="00AC4608">
      <w:pPr>
        <w:jc w:val="both"/>
      </w:pPr>
      <w:r>
        <w:t>Capitalised terms not defined herein shall have the meaning given to them in the</w:t>
      </w:r>
      <w:r w:rsidR="007B6922">
        <w:t xml:space="preserve"> Issue Deed </w:t>
      </w:r>
      <w:r>
        <w:t>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20F6DA02" w:rsidR="00AC4608" w:rsidRDefault="00AC4608" w:rsidP="00AC4608">
      <w:pPr>
        <w:jc w:val="both"/>
      </w:pPr>
      <w:r>
        <w:t xml:space="preserve">This </w:t>
      </w:r>
      <w:r w:rsidR="00FF0166">
        <w:t>announcement</w:t>
      </w:r>
      <w:r>
        <w:t xml:space="preserve"> is given by the Issuer</w:t>
      </w:r>
    </w:p>
    <w:p w14:paraId="67F23B8A" w14:textId="52E30668" w:rsidR="00FF0166" w:rsidRDefault="00FF0166" w:rsidP="00AC4608">
      <w:pPr>
        <w:jc w:val="both"/>
      </w:pPr>
    </w:p>
    <w:p w14:paraId="6A79A57C" w14:textId="1D7BD7DB" w:rsidR="00FF0166" w:rsidRDefault="00FF0166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3D4614E2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795A" w14:textId="77777777" w:rsidR="00C51C02" w:rsidRDefault="00C51C02" w:rsidP="00BF279B">
      <w:r>
        <w:separator/>
      </w:r>
    </w:p>
  </w:endnote>
  <w:endnote w:type="continuationSeparator" w:id="0">
    <w:p w14:paraId="6763BFDE" w14:textId="77777777" w:rsidR="00C51C02" w:rsidRDefault="00C51C02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EEEF" w14:textId="77777777" w:rsidR="00C51C02" w:rsidRDefault="00C51C02" w:rsidP="00BF279B">
      <w:r>
        <w:separator/>
      </w:r>
    </w:p>
  </w:footnote>
  <w:footnote w:type="continuationSeparator" w:id="0">
    <w:p w14:paraId="58B7E201" w14:textId="77777777" w:rsidR="00C51C02" w:rsidRDefault="00C51C02" w:rsidP="00BF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16BB0"/>
    <w:rsid w:val="00025544"/>
    <w:rsid w:val="0003490E"/>
    <w:rsid w:val="00037881"/>
    <w:rsid w:val="00044256"/>
    <w:rsid w:val="00055FA0"/>
    <w:rsid w:val="00061324"/>
    <w:rsid w:val="00064DB1"/>
    <w:rsid w:val="0007597D"/>
    <w:rsid w:val="00076B43"/>
    <w:rsid w:val="000A069F"/>
    <w:rsid w:val="000C7D43"/>
    <w:rsid w:val="000D6B45"/>
    <w:rsid w:val="000E4E62"/>
    <w:rsid w:val="000F51C8"/>
    <w:rsid w:val="00117B74"/>
    <w:rsid w:val="001276AF"/>
    <w:rsid w:val="00135AFF"/>
    <w:rsid w:val="00163803"/>
    <w:rsid w:val="00180244"/>
    <w:rsid w:val="00187BBF"/>
    <w:rsid w:val="001B1963"/>
    <w:rsid w:val="001C1674"/>
    <w:rsid w:val="001F1F30"/>
    <w:rsid w:val="001F4A51"/>
    <w:rsid w:val="002052A9"/>
    <w:rsid w:val="002402D6"/>
    <w:rsid w:val="00284535"/>
    <w:rsid w:val="002913A6"/>
    <w:rsid w:val="00296A73"/>
    <w:rsid w:val="002A1169"/>
    <w:rsid w:val="002A338E"/>
    <w:rsid w:val="002C63B8"/>
    <w:rsid w:val="002C6EB2"/>
    <w:rsid w:val="00317702"/>
    <w:rsid w:val="00343E99"/>
    <w:rsid w:val="00344C47"/>
    <w:rsid w:val="00354A27"/>
    <w:rsid w:val="0037772A"/>
    <w:rsid w:val="00377EDE"/>
    <w:rsid w:val="003916C3"/>
    <w:rsid w:val="003975AE"/>
    <w:rsid w:val="003A1193"/>
    <w:rsid w:val="003A2EA3"/>
    <w:rsid w:val="003A4EDE"/>
    <w:rsid w:val="003C26F6"/>
    <w:rsid w:val="003C3A6C"/>
    <w:rsid w:val="003F1419"/>
    <w:rsid w:val="004050B8"/>
    <w:rsid w:val="00413A45"/>
    <w:rsid w:val="00432580"/>
    <w:rsid w:val="00434748"/>
    <w:rsid w:val="004377F7"/>
    <w:rsid w:val="00473C2F"/>
    <w:rsid w:val="00487E9F"/>
    <w:rsid w:val="004933F7"/>
    <w:rsid w:val="004B13D7"/>
    <w:rsid w:val="004B2F0B"/>
    <w:rsid w:val="004B6501"/>
    <w:rsid w:val="004C0033"/>
    <w:rsid w:val="004C7173"/>
    <w:rsid w:val="004C75E1"/>
    <w:rsid w:val="004C7D3A"/>
    <w:rsid w:val="004E11D7"/>
    <w:rsid w:val="004E62F9"/>
    <w:rsid w:val="004F7787"/>
    <w:rsid w:val="00500670"/>
    <w:rsid w:val="005033A0"/>
    <w:rsid w:val="005600A1"/>
    <w:rsid w:val="00566AA0"/>
    <w:rsid w:val="00577583"/>
    <w:rsid w:val="005A037A"/>
    <w:rsid w:val="005C21E3"/>
    <w:rsid w:val="005D723C"/>
    <w:rsid w:val="005E1FF0"/>
    <w:rsid w:val="00611D16"/>
    <w:rsid w:val="00615838"/>
    <w:rsid w:val="0061627B"/>
    <w:rsid w:val="00634A8A"/>
    <w:rsid w:val="006367F5"/>
    <w:rsid w:val="0065265E"/>
    <w:rsid w:val="00687E34"/>
    <w:rsid w:val="00695764"/>
    <w:rsid w:val="006A76B3"/>
    <w:rsid w:val="006B7A59"/>
    <w:rsid w:val="006C2809"/>
    <w:rsid w:val="006C413D"/>
    <w:rsid w:val="006F3A76"/>
    <w:rsid w:val="006F6EE2"/>
    <w:rsid w:val="007017E5"/>
    <w:rsid w:val="007302E2"/>
    <w:rsid w:val="00762481"/>
    <w:rsid w:val="0077540E"/>
    <w:rsid w:val="00777770"/>
    <w:rsid w:val="00797A4D"/>
    <w:rsid w:val="007B6922"/>
    <w:rsid w:val="007B7AE2"/>
    <w:rsid w:val="007D6058"/>
    <w:rsid w:val="00831ED5"/>
    <w:rsid w:val="00833F0A"/>
    <w:rsid w:val="00840B70"/>
    <w:rsid w:val="0086001C"/>
    <w:rsid w:val="00862EB6"/>
    <w:rsid w:val="00875A5E"/>
    <w:rsid w:val="00875ED1"/>
    <w:rsid w:val="00876BC7"/>
    <w:rsid w:val="008B1F44"/>
    <w:rsid w:val="008C6ECE"/>
    <w:rsid w:val="008C7533"/>
    <w:rsid w:val="008D3EEC"/>
    <w:rsid w:val="008E345C"/>
    <w:rsid w:val="00965B96"/>
    <w:rsid w:val="00986C12"/>
    <w:rsid w:val="009967D8"/>
    <w:rsid w:val="00997E91"/>
    <w:rsid w:val="009A46F2"/>
    <w:rsid w:val="009B6CBA"/>
    <w:rsid w:val="009C340E"/>
    <w:rsid w:val="009F0FD4"/>
    <w:rsid w:val="009F7FC3"/>
    <w:rsid w:val="00A06A8A"/>
    <w:rsid w:val="00A06B35"/>
    <w:rsid w:val="00A30889"/>
    <w:rsid w:val="00A5583C"/>
    <w:rsid w:val="00A670B4"/>
    <w:rsid w:val="00A71E08"/>
    <w:rsid w:val="00A7647F"/>
    <w:rsid w:val="00A901AF"/>
    <w:rsid w:val="00A96789"/>
    <w:rsid w:val="00AB2E5A"/>
    <w:rsid w:val="00AC22A1"/>
    <w:rsid w:val="00AC4608"/>
    <w:rsid w:val="00AF041E"/>
    <w:rsid w:val="00AF66B6"/>
    <w:rsid w:val="00B00E0A"/>
    <w:rsid w:val="00B0579D"/>
    <w:rsid w:val="00B32943"/>
    <w:rsid w:val="00B32D6D"/>
    <w:rsid w:val="00B50519"/>
    <w:rsid w:val="00B50DF4"/>
    <w:rsid w:val="00B6518A"/>
    <w:rsid w:val="00B73ECD"/>
    <w:rsid w:val="00BA30C4"/>
    <w:rsid w:val="00BA36DB"/>
    <w:rsid w:val="00BA5DDE"/>
    <w:rsid w:val="00BB6A91"/>
    <w:rsid w:val="00BC79F4"/>
    <w:rsid w:val="00BF279B"/>
    <w:rsid w:val="00BF7FE0"/>
    <w:rsid w:val="00C11B66"/>
    <w:rsid w:val="00C12F9D"/>
    <w:rsid w:val="00C21288"/>
    <w:rsid w:val="00C218B9"/>
    <w:rsid w:val="00C46E8D"/>
    <w:rsid w:val="00C51C02"/>
    <w:rsid w:val="00C56668"/>
    <w:rsid w:val="00C633FE"/>
    <w:rsid w:val="00C66305"/>
    <w:rsid w:val="00CB0053"/>
    <w:rsid w:val="00CC767B"/>
    <w:rsid w:val="00CF1F11"/>
    <w:rsid w:val="00D15110"/>
    <w:rsid w:val="00D216E5"/>
    <w:rsid w:val="00D301CC"/>
    <w:rsid w:val="00D36230"/>
    <w:rsid w:val="00D436C5"/>
    <w:rsid w:val="00D44ACC"/>
    <w:rsid w:val="00D665B9"/>
    <w:rsid w:val="00D66653"/>
    <w:rsid w:val="00D858C7"/>
    <w:rsid w:val="00D8760E"/>
    <w:rsid w:val="00DB2AE3"/>
    <w:rsid w:val="00DC4224"/>
    <w:rsid w:val="00DE4247"/>
    <w:rsid w:val="00E161FD"/>
    <w:rsid w:val="00E218C4"/>
    <w:rsid w:val="00E2230E"/>
    <w:rsid w:val="00E32EFB"/>
    <w:rsid w:val="00E3528E"/>
    <w:rsid w:val="00E37647"/>
    <w:rsid w:val="00E61366"/>
    <w:rsid w:val="00E97F23"/>
    <w:rsid w:val="00EA0869"/>
    <w:rsid w:val="00EA517C"/>
    <w:rsid w:val="00EB3CAA"/>
    <w:rsid w:val="00EE13A8"/>
    <w:rsid w:val="00EE23FC"/>
    <w:rsid w:val="00EE2F89"/>
    <w:rsid w:val="00EE35E8"/>
    <w:rsid w:val="00EE69EC"/>
    <w:rsid w:val="00EF2FCB"/>
    <w:rsid w:val="00F10385"/>
    <w:rsid w:val="00F16D04"/>
    <w:rsid w:val="00F30200"/>
    <w:rsid w:val="00F37A62"/>
    <w:rsid w:val="00F655CB"/>
    <w:rsid w:val="00FA0544"/>
    <w:rsid w:val="00FB238C"/>
    <w:rsid w:val="00FD1FBD"/>
    <w:rsid w:val="00FD6DBA"/>
    <w:rsid w:val="00FF0166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23987-3324-4BE9-9373-F6C6222D6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0AE30-74CB-4492-BD9E-4447672D3833}"/>
</file>

<file path=customXml/itemProps3.xml><?xml version="1.0" encoding="utf-8"?>
<ds:datastoreItem xmlns:ds="http://schemas.openxmlformats.org/officeDocument/2006/customXml" ds:itemID="{442696D5-5EA7-4E10-AEB4-C19313042143}"/>
</file>

<file path=customXml/itemProps4.xml><?xml version="1.0" encoding="utf-8"?>
<ds:datastoreItem xmlns:ds="http://schemas.openxmlformats.org/officeDocument/2006/customXml" ds:itemID="{88710DF4-5FB8-4023-9067-5C1391173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6</cp:revision>
  <cp:lastPrinted>2020-04-01T12:01:00Z</cp:lastPrinted>
  <dcterms:created xsi:type="dcterms:W3CDTF">2020-04-08T10:54:00Z</dcterms:created>
  <dcterms:modified xsi:type="dcterms:W3CDTF">2020-04-08T16:41:00Z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